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421D" w14:textId="77777777" w:rsidR="00B5610C" w:rsidRPr="00B5610C" w:rsidRDefault="00B5610C" w:rsidP="00B5610C">
      <w:pPr>
        <w:pBdr>
          <w:bottom w:val="single" w:sz="8" w:space="4" w:color="4F81BD"/>
        </w:pBdr>
        <w:spacing w:after="0" w:line="240" w:lineRule="auto"/>
        <w:ind w:left="0" w:firstLine="0"/>
        <w:contextualSpacing/>
        <w:rPr>
          <w:rFonts w:ascii="Cambria" w:hAnsi="Cambria"/>
          <w:color w:val="17365D"/>
          <w:spacing w:val="5"/>
          <w:kern w:val="28"/>
          <w:sz w:val="52"/>
          <w:szCs w:val="52"/>
          <w:lang w:eastAsia="en-US"/>
          <w14:ligatures w14:val="none"/>
        </w:rPr>
      </w:pPr>
      <w:bookmarkStart w:id="0" w:name="_Hlk93479448"/>
      <w:bookmarkEnd w:id="0"/>
      <w:r w:rsidRPr="00B5610C">
        <w:rPr>
          <w:rFonts w:ascii="Cambria" w:hAnsi="Cambria"/>
          <w:color w:val="17365D"/>
          <w:spacing w:val="5"/>
          <w:kern w:val="28"/>
          <w:sz w:val="52"/>
          <w:szCs w:val="52"/>
          <w:lang w:eastAsia="en-US"/>
          <w14:ligatures w14:val="none"/>
        </w:rPr>
        <w:t>Skills Training Grants (STG) User Guide</w:t>
      </w:r>
    </w:p>
    <w:p w14:paraId="36D731C5" w14:textId="425D8C28" w:rsidR="00B5610C" w:rsidRPr="00B5610C" w:rsidRDefault="00B5610C" w:rsidP="00B5610C">
      <w:pPr>
        <w:keepNext/>
        <w:keepLines/>
        <w:spacing w:after="0" w:line="276" w:lineRule="auto"/>
        <w:ind w:left="0" w:firstLine="0"/>
        <w:outlineLvl w:val="0"/>
        <w:rPr>
          <w:rFonts w:ascii="Cambria" w:hAnsi="Cambria"/>
          <w:b/>
          <w:bCs/>
          <w:color w:val="365F91"/>
          <w:kern w:val="0"/>
          <w:sz w:val="36"/>
          <w:szCs w:val="36"/>
          <w:lang w:eastAsia="en-US"/>
          <w14:ligatures w14:val="none"/>
        </w:rPr>
      </w:pPr>
      <w:r w:rsidRPr="00B5610C">
        <w:rPr>
          <w:rFonts w:ascii="Cambria" w:hAnsi="Cambria"/>
          <w:b/>
          <w:bCs/>
          <w:color w:val="365F91"/>
          <w:kern w:val="0"/>
          <w:sz w:val="36"/>
          <w:szCs w:val="36"/>
          <w:lang w:eastAsia="en-US"/>
          <w14:ligatures w14:val="none"/>
        </w:rPr>
        <w:t xml:space="preserve">Community Workforce Response Grant </w:t>
      </w:r>
      <w:r w:rsidR="00F51AEF">
        <w:rPr>
          <w:rFonts w:ascii="Cambria" w:hAnsi="Cambria"/>
          <w:b/>
          <w:bCs/>
          <w:color w:val="365F91"/>
          <w:kern w:val="0"/>
          <w:sz w:val="36"/>
          <w:szCs w:val="36"/>
          <w:lang w:eastAsia="en-US"/>
          <w14:ligatures w14:val="none"/>
        </w:rPr>
        <w:t>Participant Early Withdrawal Reporting</w:t>
      </w:r>
    </w:p>
    <w:p w14:paraId="789D273B" w14:textId="1BE056A9" w:rsidR="00B5610C" w:rsidRDefault="00B5610C" w:rsidP="00B5610C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kern w:val="0"/>
          <w:sz w:val="18"/>
          <w:szCs w:val="22"/>
          <w:lang w:eastAsia="en-US"/>
          <w14:ligatures w14:val="none"/>
        </w:rPr>
      </w:pPr>
      <w:r w:rsidRPr="00B5610C">
        <w:rPr>
          <w:rFonts w:ascii="Calibri" w:eastAsia="Calibri" w:hAnsi="Calibri"/>
          <w:b/>
          <w:color w:val="auto"/>
          <w:kern w:val="0"/>
          <w:sz w:val="18"/>
          <w:szCs w:val="22"/>
          <w:lang w:eastAsia="en-US"/>
          <w14:ligatures w14:val="none"/>
        </w:rPr>
        <w:t xml:space="preserve">Last Updated: </w:t>
      </w:r>
      <w:r w:rsidR="00FA447B">
        <w:rPr>
          <w:rFonts w:ascii="Calibri" w:eastAsia="Calibri" w:hAnsi="Calibri"/>
          <w:color w:val="auto"/>
          <w:kern w:val="0"/>
          <w:sz w:val="18"/>
          <w:szCs w:val="22"/>
          <w:lang w:eastAsia="en-US"/>
          <w14:ligatures w14:val="none"/>
        </w:rPr>
        <w:t>April 25</w:t>
      </w:r>
      <w:r w:rsidRPr="00B5610C">
        <w:rPr>
          <w:rFonts w:ascii="Calibri" w:eastAsia="Calibri" w:hAnsi="Calibri"/>
          <w:color w:val="auto"/>
          <w:kern w:val="0"/>
          <w:sz w:val="18"/>
          <w:szCs w:val="22"/>
          <w:lang w:eastAsia="en-US"/>
          <w14:ligatures w14:val="none"/>
        </w:rPr>
        <w:t>, 2025</w:t>
      </w:r>
    </w:p>
    <w:p w14:paraId="03E9BC13" w14:textId="77777777" w:rsidR="00B5610C" w:rsidRPr="00B5610C" w:rsidRDefault="00B5610C" w:rsidP="00B5610C">
      <w:pPr>
        <w:spacing w:after="0" w:line="276" w:lineRule="auto"/>
        <w:ind w:left="0" w:firstLine="0"/>
        <w:jc w:val="left"/>
        <w:rPr>
          <w:rFonts w:ascii="Calibri" w:eastAsia="Calibri" w:hAnsi="Calibri"/>
          <w:b/>
          <w:color w:val="auto"/>
          <w:kern w:val="0"/>
          <w:sz w:val="18"/>
          <w:szCs w:val="22"/>
          <w:lang w:eastAsia="en-US"/>
          <w14:ligatures w14:val="none"/>
        </w:rPr>
      </w:pPr>
    </w:p>
    <w:p w14:paraId="3FF70C60" w14:textId="77777777" w:rsidR="00B5610C" w:rsidRPr="00B5610C" w:rsidRDefault="00B5610C" w:rsidP="00B5610C">
      <w:pPr>
        <w:numPr>
          <w:ilvl w:val="0"/>
          <w:numId w:val="2"/>
        </w:numPr>
        <w:spacing w:after="0" w:line="276" w:lineRule="auto"/>
        <w:contextualSpacing/>
        <w:jc w:val="left"/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</w:pPr>
      <w:r w:rsidRPr="00B5610C"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  <w:t xml:space="preserve">Log into the </w:t>
      </w:r>
      <w:hyperlink r:id="rId10" w:history="1">
        <w:r w:rsidRPr="00B5610C">
          <w:rPr>
            <w:rFonts w:ascii="Calibri" w:eastAsia="Calibri" w:hAnsi="Calibri"/>
            <w:color w:val="0000FF"/>
            <w:kern w:val="0"/>
            <w:szCs w:val="22"/>
            <w:u w:val="single"/>
            <w:lang w:eastAsia="en-US"/>
            <w14:ligatures w14:val="none"/>
          </w:rPr>
          <w:t>Skills Training Grants page</w:t>
        </w:r>
      </w:hyperlink>
      <w:r w:rsidRPr="00B5610C"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  <w:t xml:space="preserve"> with your BCeID.</w:t>
      </w:r>
    </w:p>
    <w:p w14:paraId="03A2A827" w14:textId="77777777" w:rsidR="00B5610C" w:rsidRPr="00B5610C" w:rsidRDefault="00B5610C" w:rsidP="00B5610C">
      <w:pPr>
        <w:spacing w:after="0" w:line="276" w:lineRule="auto"/>
        <w:ind w:left="720" w:firstLine="0"/>
        <w:contextualSpacing/>
        <w:jc w:val="left"/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</w:pPr>
    </w:p>
    <w:p w14:paraId="12199B84" w14:textId="77777777" w:rsidR="00B5610C" w:rsidRPr="00B5610C" w:rsidRDefault="00B5610C" w:rsidP="00B5610C">
      <w:pPr>
        <w:numPr>
          <w:ilvl w:val="0"/>
          <w:numId w:val="2"/>
        </w:numPr>
        <w:spacing w:after="0" w:line="276" w:lineRule="auto"/>
        <w:contextualSpacing/>
        <w:jc w:val="left"/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</w:pPr>
      <w:r w:rsidRPr="00B5610C">
        <w:rPr>
          <w:rFonts w:ascii="Calibri" w:eastAsia="Calibri" w:hAnsi="Calibri"/>
          <w:color w:val="auto"/>
          <w:kern w:val="0"/>
          <w:szCs w:val="22"/>
          <w:lang w:eastAsia="en-US"/>
          <w14:ligatures w14:val="none"/>
        </w:rPr>
        <w:t>Scroll down the page to your Community Workforce Response Grant (CWRG) application, then click “Continue.”</w:t>
      </w:r>
    </w:p>
    <w:p w14:paraId="34437EC2" w14:textId="77777777" w:rsidR="002319D3" w:rsidRDefault="00FA447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C629CAA" w14:textId="77777777" w:rsidR="002319D3" w:rsidRDefault="00FA447B">
      <w:pPr>
        <w:spacing w:after="224" w:line="259" w:lineRule="auto"/>
        <w:ind w:left="247" w:firstLine="0"/>
        <w:jc w:val="left"/>
      </w:pPr>
      <w:r>
        <w:rPr>
          <w:noProof/>
        </w:rPr>
        <w:drawing>
          <wp:inline distT="0" distB="0" distL="0" distR="0" wp14:anchorId="7831DD12" wp14:editId="2BFAF5D3">
            <wp:extent cx="3614928" cy="126034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4928" cy="12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E47A" w14:textId="77777777" w:rsidR="002319D3" w:rsidRDefault="00FA447B">
      <w:pPr>
        <w:spacing w:after="0" w:line="259" w:lineRule="auto"/>
        <w:ind w:left="0" w:firstLine="0"/>
        <w:jc w:val="left"/>
      </w:pPr>
      <w:r>
        <w:t xml:space="preserve"> </w:t>
      </w:r>
    </w:p>
    <w:p w14:paraId="1EE9D112" w14:textId="77777777" w:rsidR="002319D3" w:rsidRPr="00B5610C" w:rsidRDefault="00FA447B">
      <w:pPr>
        <w:numPr>
          <w:ilvl w:val="0"/>
          <w:numId w:val="1"/>
        </w:numPr>
        <w:spacing w:after="99"/>
        <w:ind w:right="5" w:hanging="360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Click “View Participant List” </w:t>
      </w:r>
    </w:p>
    <w:p w14:paraId="0B067496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z w:val="20"/>
        </w:rPr>
        <w:t xml:space="preserve"> </w:t>
      </w:r>
    </w:p>
    <w:p w14:paraId="11B35831" w14:textId="77777777" w:rsidR="002319D3" w:rsidRPr="00B5610C" w:rsidRDefault="00FA447B">
      <w:pPr>
        <w:spacing w:after="300" w:line="259" w:lineRule="auto"/>
        <w:ind w:left="216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noProof/>
        </w:rPr>
        <w:drawing>
          <wp:inline distT="0" distB="0" distL="0" distR="0" wp14:anchorId="55B57AFD" wp14:editId="2E3C25DC">
            <wp:extent cx="4579620" cy="219913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FE09" w14:textId="77777777" w:rsidR="002319D3" w:rsidRPr="00B5610C" w:rsidRDefault="00FA447B">
      <w:pPr>
        <w:numPr>
          <w:ilvl w:val="0"/>
          <w:numId w:val="1"/>
        </w:numPr>
        <w:spacing w:after="138"/>
        <w:ind w:right="5" w:hanging="360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Locate participant name to report as withdrawn, scroll to the right, and click “Report Withdrawal” </w:t>
      </w:r>
    </w:p>
    <w:p w14:paraId="60005584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z w:val="20"/>
        </w:rPr>
        <w:t xml:space="preserve"> </w:t>
      </w:r>
    </w:p>
    <w:p w14:paraId="07DD9647" w14:textId="77777777" w:rsidR="002319D3" w:rsidRPr="00B5610C" w:rsidRDefault="00FA447B">
      <w:pPr>
        <w:spacing w:after="0" w:line="259" w:lineRule="auto"/>
        <w:ind w:left="65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noProof/>
        </w:rPr>
        <w:lastRenderedPageBreak/>
        <w:drawing>
          <wp:inline distT="0" distB="0" distL="0" distR="0" wp14:anchorId="54853C9E" wp14:editId="16734F1F">
            <wp:extent cx="4905756" cy="126796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75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D5CB" w14:textId="77777777" w:rsidR="002319D3" w:rsidRPr="00B5610C" w:rsidRDefault="00FA447B">
      <w:pPr>
        <w:numPr>
          <w:ilvl w:val="0"/>
          <w:numId w:val="1"/>
        </w:numPr>
        <w:spacing w:after="30"/>
        <w:ind w:right="5" w:hanging="360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A pop-up window will appear. Make sure the correct participant has been selected and click “Yes”. Note this action cannot be reversed. </w:t>
      </w:r>
    </w:p>
    <w:p w14:paraId="1848A8D6" w14:textId="77777777" w:rsidR="002319D3" w:rsidRPr="00B5610C" w:rsidRDefault="00FA447B">
      <w:pPr>
        <w:spacing w:after="22" w:line="259" w:lineRule="auto"/>
        <w:ind w:left="0" w:right="-418" w:firstLine="0"/>
        <w:jc w:val="left"/>
        <w:rPr>
          <w:rFonts w:ascii="Calibri" w:hAnsi="Calibri" w:cs="Calibri"/>
        </w:rPr>
      </w:pPr>
      <w:r w:rsidRPr="00B5610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AF03F1" wp14:editId="353730C8">
                <wp:extent cx="6236208" cy="1026976"/>
                <wp:effectExtent l="0" t="0" r="0" b="0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08" cy="1026976"/>
                          <a:chOff x="0" y="0"/>
                          <a:chExt cx="6236208" cy="1026976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42064" cy="189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F6E6B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70687"/>
                            <a:ext cx="42064" cy="189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93ABD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341376"/>
                            <a:ext cx="42064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5E9B8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512064"/>
                            <a:ext cx="42064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2072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682751"/>
                            <a:ext cx="42064" cy="189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EB124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853440"/>
                            <a:ext cx="42064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F93F" w14:textId="77777777" w:rsidR="002319D3" w:rsidRDefault="00FA44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101908"/>
                            <a:ext cx="5943600" cy="925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Shape 110"/>
                        <wps:cNvSpPr/>
                        <wps:spPr>
                          <a:xfrm>
                            <a:off x="5846064" y="650548"/>
                            <a:ext cx="344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5" h="281940">
                                <a:moveTo>
                                  <a:pt x="0" y="0"/>
                                </a:moveTo>
                                <a:lnTo>
                                  <a:pt x="344425" y="0"/>
                                </a:lnTo>
                                <a:lnTo>
                                  <a:pt x="344425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F03F1" id="Group 1266" o:spid="_x0000_s1026" style="width:491.05pt;height:80.85pt;mso-position-horizontal-relative:char;mso-position-vertical-relative:line" coordsize="62362,102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">
                <v:rect id="Rectangle 60" o:spid="_x0000_s1027" style="position:absolute;width:420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05F6E6B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28" style="position:absolute;top:1706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2693ABD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29" style="position:absolute;top:3413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285E9B8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top:5120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A182072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1" style="position:absolute;top:6827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A0EB124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32" style="position:absolute;top:8534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74DF93F" w14:textId="77777777" w:rsidR="002319D3" w:rsidRDefault="00FA44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33" type="#_x0000_t75" style="position:absolute;left:2926;top:1019;width:59436;height:9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">
                  <v:imagedata r:id="rId15" o:title=""/>
                </v:shape>
                <v:shape id="Shape 110" o:spid="_x0000_s1034" style="position:absolute;left:58460;top:6505;width:3444;height:2819;visibility:visible;mso-wrap-style:square;v-text-anchor:top" coordsize="34442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" path="m,l344425,r,281940l,281940,,xe" filled="f" strokecolor="red" strokeweight=".96pt">
                  <v:path arrowok="t" textboxrect="0,0,344425,281940"/>
                </v:shape>
                <w10:anchorlock/>
              </v:group>
            </w:pict>
          </mc:Fallback>
        </mc:AlternateContent>
      </w:r>
    </w:p>
    <w:p w14:paraId="3681D649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 </w:t>
      </w:r>
    </w:p>
    <w:p w14:paraId="2E067F5E" w14:textId="77777777" w:rsidR="002319D3" w:rsidRPr="00B5610C" w:rsidRDefault="00FA447B">
      <w:pPr>
        <w:numPr>
          <w:ilvl w:val="0"/>
          <w:numId w:val="1"/>
        </w:numPr>
        <w:spacing w:after="140"/>
        <w:ind w:right="5" w:hanging="360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Copy the provided link and forward to withdrawn participant </w:t>
      </w:r>
    </w:p>
    <w:p w14:paraId="4A51129D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z w:val="20"/>
        </w:rPr>
        <w:t xml:space="preserve"> </w:t>
      </w:r>
    </w:p>
    <w:p w14:paraId="2343E63B" w14:textId="77777777" w:rsidR="002319D3" w:rsidRPr="00B5610C" w:rsidRDefault="00FA447B">
      <w:pPr>
        <w:spacing w:after="166" w:line="259" w:lineRule="auto"/>
        <w:ind w:left="658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noProof/>
        </w:rPr>
        <w:drawing>
          <wp:inline distT="0" distB="0" distL="0" distR="0" wp14:anchorId="215748A4" wp14:editId="2C8A8935">
            <wp:extent cx="5020056" cy="1429512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2D10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 </w:t>
      </w:r>
    </w:p>
    <w:p w14:paraId="12A1B188" w14:textId="77777777" w:rsidR="002319D3" w:rsidRPr="00B5610C" w:rsidRDefault="00FA447B">
      <w:pPr>
        <w:spacing w:after="231"/>
        <w:ind w:left="468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Note: If you would like to include a short description to participants along with the e-mailed link, here is a recommended template: </w:t>
      </w:r>
    </w:p>
    <w:p w14:paraId="6024657A" w14:textId="77777777" w:rsidR="002319D3" w:rsidRPr="00B5610C" w:rsidRDefault="00FA447B">
      <w:pPr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Dear </w:t>
      </w:r>
      <w:r w:rsidRPr="00B5610C">
        <w:rPr>
          <w:rFonts w:ascii="Calibri" w:hAnsi="Calibri" w:cs="Calibri"/>
          <w:shd w:val="clear" w:color="auto" w:fill="FFFF00"/>
        </w:rPr>
        <w:t>XXXX</w:t>
      </w:r>
      <w:r w:rsidRPr="00B5610C">
        <w:rPr>
          <w:rFonts w:ascii="Calibri" w:hAnsi="Calibri" w:cs="Calibri"/>
        </w:rPr>
        <w:t xml:space="preserve">, </w:t>
      </w:r>
    </w:p>
    <w:p w14:paraId="6F55E690" w14:textId="77777777" w:rsidR="002319D3" w:rsidRPr="00B5610C" w:rsidRDefault="00FA447B">
      <w:pPr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You have chosen to withdraw from the following training program: </w:t>
      </w:r>
    </w:p>
    <w:p w14:paraId="4D7B1C12" w14:textId="77777777" w:rsidR="002319D3" w:rsidRPr="00B5610C" w:rsidRDefault="00FA447B">
      <w:pPr>
        <w:spacing w:after="3"/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Program Name: </w:t>
      </w:r>
    </w:p>
    <w:p w14:paraId="06F0BED3" w14:textId="77777777" w:rsidR="002319D3" w:rsidRPr="00B5610C" w:rsidRDefault="00FA447B">
      <w:pPr>
        <w:spacing w:after="3"/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Start Date: </w:t>
      </w:r>
    </w:p>
    <w:p w14:paraId="5CD567C9" w14:textId="77777777" w:rsidR="002319D3" w:rsidRPr="00B5610C" w:rsidRDefault="00FA447B">
      <w:pPr>
        <w:spacing w:after="3"/>
        <w:ind w:left="1003" w:right="5"/>
        <w:rPr>
          <w:rFonts w:ascii="Calibri" w:hAnsi="Calibri" w:cs="Calibri"/>
        </w:rPr>
      </w:pPr>
      <w:r w:rsidRPr="00B5610C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BE709F" wp14:editId="79F370B4">
                <wp:simplePos x="0" y="0"/>
                <wp:positionH relativeFrom="column">
                  <wp:posOffset>640080</wp:posOffset>
                </wp:positionH>
                <wp:positionV relativeFrom="paragraph">
                  <wp:posOffset>-369006</wp:posOffset>
                </wp:positionV>
                <wp:extent cx="975360" cy="512064"/>
                <wp:effectExtent l="0" t="0" r="0" b="0"/>
                <wp:wrapNone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512064"/>
                          <a:chOff x="0" y="0"/>
                          <a:chExt cx="975360" cy="512064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9174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170688">
                                <a:moveTo>
                                  <a:pt x="0" y="0"/>
                                </a:moveTo>
                                <a:lnTo>
                                  <a:pt x="917448" y="0"/>
                                </a:lnTo>
                                <a:lnTo>
                                  <a:pt x="9174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170688"/>
                            <a:ext cx="6324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70688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341376"/>
                            <a:ext cx="9753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170688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28D0C" id="Group 1265" o:spid="_x0000_s1026" style="position:absolute;margin-left:50.4pt;margin-top:-29.05pt;width:76.8pt;height:40.3pt;z-index:-251658240" coordsize="975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">
                <v:shape id="Shape 1552" o:spid="_x0000_s1027" style="position:absolute;width:9174;height:1706;visibility:visible;mso-wrap-style:square;v-text-anchor:top" coordsize="9174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" path="m,l917448,r,170688l,170688,,e" fillcolor="yellow" stroked="f" strokeweight="0">
                  <v:stroke miterlimit="83231f" joinstyle="miter"/>
                  <v:path arrowok="t" textboxrect="0,0,917448,170688"/>
                </v:shape>
                <v:shape id="Shape 1553" o:spid="_x0000_s1028" style="position:absolute;top:1706;width:6324;height:1707;visibility:visible;mso-wrap-style:square;v-text-anchor:top" coordsize="6324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" path="m,l632460,r,170688l,170688,,e" fillcolor="yellow" stroked="f" strokeweight="0">
                  <v:stroke miterlimit="83231f" joinstyle="miter"/>
                  <v:path arrowok="t" textboxrect="0,0,632460,170688"/>
                </v:shape>
                <v:shape id="Shape 1554" o:spid="_x0000_s1029" style="position:absolute;top:3413;width:9753;height:1707;visibility:visible;mso-wrap-style:square;v-text-anchor:top" coordsize="9753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" path="m,l975360,r,170688l,170688,,e" fillcolor="yellow" stroked="f" strokeweight="0">
                  <v:stroke miterlimit="83231f" joinstyle="miter"/>
                  <v:path arrowok="t" textboxrect="0,0,975360,170688"/>
                </v:shape>
              </v:group>
            </w:pict>
          </mc:Fallback>
        </mc:AlternateContent>
      </w:r>
      <w:r w:rsidRPr="00B5610C">
        <w:rPr>
          <w:rFonts w:ascii="Calibri" w:hAnsi="Calibri" w:cs="Calibri"/>
        </w:rPr>
        <w:t xml:space="preserve">Withdrawn Date: </w:t>
      </w:r>
    </w:p>
    <w:p w14:paraId="01FB80A3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 </w:t>
      </w:r>
    </w:p>
    <w:p w14:paraId="28828EEF" w14:textId="77777777" w:rsidR="002319D3" w:rsidRPr="00B5610C" w:rsidRDefault="00FA447B">
      <w:pPr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As this training is being funded through the Community Workforce Response Grant (CWRG), we kindly ask you to complete the “Participant Early Withdrawal Form” using the following link: </w:t>
      </w:r>
    </w:p>
    <w:p w14:paraId="33B236A0" w14:textId="77777777" w:rsidR="002319D3" w:rsidRPr="00B5610C" w:rsidRDefault="00FA447B">
      <w:pPr>
        <w:spacing w:after="192" w:line="259" w:lineRule="auto"/>
        <w:ind w:left="1003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hd w:val="clear" w:color="auto" w:fill="FFFF00"/>
        </w:rPr>
        <w:t>(copy and paste link from STG)</w:t>
      </w:r>
      <w:r w:rsidRPr="00B5610C">
        <w:rPr>
          <w:rFonts w:ascii="Calibri" w:hAnsi="Calibri" w:cs="Calibri"/>
        </w:rPr>
        <w:t xml:space="preserve"> </w:t>
      </w:r>
    </w:p>
    <w:p w14:paraId="56E673C3" w14:textId="77777777" w:rsidR="002319D3" w:rsidRPr="00B5610C" w:rsidRDefault="00FA447B">
      <w:pPr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lastRenderedPageBreak/>
        <w:t xml:space="preserve">The form will be used to provide the CWRG team with feedback on your early withdrawal from the training program. </w:t>
      </w:r>
    </w:p>
    <w:p w14:paraId="61F3DF4C" w14:textId="77777777" w:rsidR="002319D3" w:rsidRPr="00B5610C" w:rsidRDefault="00FA447B">
      <w:pPr>
        <w:spacing w:after="98" w:line="347" w:lineRule="auto"/>
        <w:ind w:left="1003" w:right="5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To ensure your privacy, once completed, the form is submitted directly and confidentially to the CWRG only. Kind Regards, </w:t>
      </w:r>
    </w:p>
    <w:p w14:paraId="63CA502E" w14:textId="77777777" w:rsidR="002319D3" w:rsidRPr="00B5610C" w:rsidRDefault="00FA447B">
      <w:pPr>
        <w:spacing w:after="192" w:line="259" w:lineRule="auto"/>
        <w:ind w:left="1003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hd w:val="clear" w:color="auto" w:fill="FFFF00"/>
        </w:rPr>
        <w:t>(Your signature)</w:t>
      </w:r>
      <w:r w:rsidRPr="00B5610C">
        <w:rPr>
          <w:rFonts w:ascii="Calibri" w:hAnsi="Calibri" w:cs="Calibri"/>
        </w:rPr>
        <w:t xml:space="preserve"> </w:t>
      </w:r>
    </w:p>
    <w:p w14:paraId="6372F24A" w14:textId="77777777" w:rsidR="002319D3" w:rsidRPr="00B5610C" w:rsidRDefault="00FA447B">
      <w:pPr>
        <w:spacing w:after="127" w:line="259" w:lineRule="auto"/>
        <w:ind w:left="0" w:right="72" w:firstLine="0"/>
        <w:jc w:val="right"/>
        <w:rPr>
          <w:rFonts w:ascii="Calibri" w:hAnsi="Calibri" w:cs="Calibri"/>
        </w:rPr>
      </w:pPr>
      <w:r w:rsidRPr="00B5610C">
        <w:rPr>
          <w:rFonts w:ascii="Calibri" w:hAnsi="Calibri" w:cs="Calibri"/>
        </w:rPr>
        <w:t xml:space="preserve">7. When you return to your participant report, you should now see participant as “Withdrawn” </w:t>
      </w:r>
    </w:p>
    <w:p w14:paraId="4BC5EB35" w14:textId="77777777" w:rsidR="002319D3" w:rsidRPr="00B5610C" w:rsidRDefault="00FA447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sz w:val="20"/>
        </w:rPr>
        <w:t xml:space="preserve"> </w:t>
      </w:r>
    </w:p>
    <w:p w14:paraId="02DD206E" w14:textId="77777777" w:rsidR="002319D3" w:rsidRPr="00B5610C" w:rsidRDefault="00FA447B">
      <w:pPr>
        <w:spacing w:after="0" w:line="259" w:lineRule="auto"/>
        <w:ind w:left="566" w:firstLine="0"/>
        <w:jc w:val="left"/>
        <w:rPr>
          <w:rFonts w:ascii="Calibri" w:hAnsi="Calibri" w:cs="Calibri"/>
        </w:rPr>
      </w:pPr>
      <w:r w:rsidRPr="00B5610C">
        <w:rPr>
          <w:rFonts w:ascii="Calibri" w:hAnsi="Calibri" w:cs="Calibri"/>
          <w:noProof/>
        </w:rPr>
        <w:drawing>
          <wp:inline distT="0" distB="0" distL="0" distR="0" wp14:anchorId="0B37ADA5" wp14:editId="720D36FB">
            <wp:extent cx="5507736" cy="979932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736" cy="97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9D3" w:rsidRPr="00B5610C">
      <w:footerReference w:type="even" r:id="rId18"/>
      <w:footerReference w:type="default" r:id="rId19"/>
      <w:footerReference w:type="first" r:id="rId20"/>
      <w:pgSz w:w="12240" w:h="15840"/>
      <w:pgMar w:top="1481" w:right="1498" w:bottom="1644" w:left="1339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B83C" w14:textId="77777777" w:rsidR="00B54DA0" w:rsidRDefault="00B54DA0">
      <w:pPr>
        <w:spacing w:after="0" w:line="240" w:lineRule="auto"/>
      </w:pPr>
      <w:r>
        <w:separator/>
      </w:r>
    </w:p>
  </w:endnote>
  <w:endnote w:type="continuationSeparator" w:id="0">
    <w:p w14:paraId="759F9183" w14:textId="77777777" w:rsidR="00B54DA0" w:rsidRDefault="00B54DA0">
      <w:pPr>
        <w:spacing w:after="0" w:line="240" w:lineRule="auto"/>
      </w:pPr>
      <w:r>
        <w:continuationSeparator/>
      </w:r>
    </w:p>
  </w:endnote>
  <w:endnote w:type="continuationNotice" w:id="1">
    <w:p w14:paraId="03ECB516" w14:textId="77777777" w:rsidR="00B20D9A" w:rsidRDefault="00B20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C9B5" w14:textId="77777777" w:rsidR="002319D3" w:rsidRDefault="00FA447B">
    <w:pPr>
      <w:tabs>
        <w:tab w:val="right" w:pos="9403"/>
      </w:tabs>
      <w:spacing w:after="0" w:line="259" w:lineRule="auto"/>
      <w:ind w:left="0" w:right="-57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E4254" w14:textId="77777777" w:rsidR="002319D3" w:rsidRDefault="00FA447B">
    <w:pPr>
      <w:tabs>
        <w:tab w:val="right" w:pos="9403"/>
      </w:tabs>
      <w:spacing w:after="0" w:line="259" w:lineRule="auto"/>
      <w:ind w:left="0" w:right="-57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1D02" w14:textId="77777777" w:rsidR="002319D3" w:rsidRDefault="00FA447B">
    <w:pPr>
      <w:tabs>
        <w:tab w:val="right" w:pos="9403"/>
      </w:tabs>
      <w:spacing w:after="0" w:line="259" w:lineRule="auto"/>
      <w:ind w:left="0" w:right="-57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0BB9" w14:textId="77777777" w:rsidR="00B54DA0" w:rsidRDefault="00B54DA0">
      <w:pPr>
        <w:spacing w:after="0" w:line="240" w:lineRule="auto"/>
      </w:pPr>
      <w:r>
        <w:separator/>
      </w:r>
    </w:p>
  </w:footnote>
  <w:footnote w:type="continuationSeparator" w:id="0">
    <w:p w14:paraId="33EBFAEA" w14:textId="77777777" w:rsidR="00B54DA0" w:rsidRDefault="00B54DA0">
      <w:pPr>
        <w:spacing w:after="0" w:line="240" w:lineRule="auto"/>
      </w:pPr>
      <w:r>
        <w:continuationSeparator/>
      </w:r>
    </w:p>
  </w:footnote>
  <w:footnote w:type="continuationNotice" w:id="1">
    <w:p w14:paraId="37EE74D2" w14:textId="77777777" w:rsidR="00B20D9A" w:rsidRDefault="00B20D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204"/>
    <w:multiLevelType w:val="hybridMultilevel"/>
    <w:tmpl w:val="70E8FCD2"/>
    <w:lvl w:ilvl="0" w:tplc="C41017E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E8666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7E10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65798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E1338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A93EE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033CC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33F0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9BA2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562FA"/>
    <w:multiLevelType w:val="hybridMultilevel"/>
    <w:tmpl w:val="96222F00"/>
    <w:lvl w:ilvl="0" w:tplc="C6460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426699">
    <w:abstractNumId w:val="0"/>
  </w:num>
  <w:num w:numId="2" w16cid:durableId="135850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D3"/>
    <w:rsid w:val="002319D3"/>
    <w:rsid w:val="003628BD"/>
    <w:rsid w:val="003D517F"/>
    <w:rsid w:val="00413329"/>
    <w:rsid w:val="00B20D9A"/>
    <w:rsid w:val="00B24622"/>
    <w:rsid w:val="00B54DA0"/>
    <w:rsid w:val="00B5610C"/>
    <w:rsid w:val="00E12A0D"/>
    <w:rsid w:val="00F51AEF"/>
    <w:rsid w:val="00FA447B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9F57"/>
  <w15:docId w15:val="{84B548F8-1151-4F48-832E-B292411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 w:line="256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1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20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D9A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20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D9A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communityworkforceresponsegrants.gov.bc.ca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465F49773C342B44F76D978E31611" ma:contentTypeVersion="15" ma:contentTypeDescription="Create a new document." ma:contentTypeScope="" ma:versionID="9979568919c0d6e2e9187703f54d215e">
  <xsd:schema xmlns:xsd="http://www.w3.org/2001/XMLSchema" xmlns:xs="http://www.w3.org/2001/XMLSchema" xmlns:p="http://schemas.microsoft.com/office/2006/metadata/properties" xmlns:ns2="068e4ad8-d80c-41a5-af26-eda80f93f36f" xmlns:ns3="fa22f935-d0e7-44bd-9280-ce5fbd9ad210" targetNamespace="http://schemas.microsoft.com/office/2006/metadata/properties" ma:root="true" ma:fieldsID="2d82488222c4ca0317cf38609696b63c" ns2:_="" ns3:_="">
    <xsd:import namespace="068e4ad8-d80c-41a5-af26-eda80f93f36f"/>
    <xsd:import namespace="fa22f935-d0e7-44bd-9280-ce5fbd9ad2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4ad8-d80c-41a5-af26-eda80f93f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f935-d0e7-44bd-9280-ce5fbd9ad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1" nillable="true" ma:displayName="Status" ma:description="1. Vashti final review 2. Send to comm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2f935-d0e7-44bd-9280-ce5fbd9ad210">
      <Terms xmlns="http://schemas.microsoft.com/office/infopath/2007/PartnerControls"/>
    </lcf76f155ced4ddcb4097134ff3c332f>
    <Status xmlns="fa22f935-d0e7-44bd-9280-ce5fbd9ad210" xsi:nil="true"/>
    <Notes xmlns="fa22f935-d0e7-44bd-9280-ce5fbd9ad210" xsi:nil="true"/>
  </documentManagement>
</p:properties>
</file>

<file path=customXml/itemProps1.xml><?xml version="1.0" encoding="utf-8"?>
<ds:datastoreItem xmlns:ds="http://schemas.openxmlformats.org/officeDocument/2006/customXml" ds:itemID="{5E569E2D-2CA0-4612-A4A1-4DC099994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4ad8-d80c-41a5-af26-eda80f93f36f"/>
    <ds:schemaRef ds:uri="fa22f935-d0e7-44bd-9280-ce5fbd9ad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2FAF8-2CF2-410B-AA7B-71272488B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F4195-4F43-4965-9C75-BABE7AF450E6}">
  <ds:schemaRefs>
    <ds:schemaRef ds:uri="http://purl.org/dc/elements/1.1/"/>
    <ds:schemaRef ds:uri="http://schemas.microsoft.com/office/2006/documentManagement/types"/>
    <ds:schemaRef ds:uri="http://purl.org/dc/terms/"/>
    <ds:schemaRef ds:uri="068e4ad8-d80c-41a5-af26-eda80f93f36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a22f935-d0e7-44bd-9280-ce5fbd9ad21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CWRG Early Withdrawal Reporting User Guide.docx</dc:title>
  <dc:subject/>
  <dc:creator>ALOUGHEE</dc:creator>
  <cp:keywords/>
  <cp:lastModifiedBy>Lougheed, Azra PSFS:EX</cp:lastModifiedBy>
  <cp:revision>2</cp:revision>
  <dcterms:created xsi:type="dcterms:W3CDTF">2025-04-29T15:22:00Z</dcterms:created>
  <dcterms:modified xsi:type="dcterms:W3CDTF">2025-04-29T15:22:00Z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0x010100C03465F49773C342B44F76D978E31611</vt:lpwstr>
  </property>
  <property fmtid="{D5CDD505-2E9C-101B-9397-08002B2CF9AE}" pid="3" name="MediaServiceImageTags">
    <vt:lpwstr/>
  </property>
</Properties>
</file>